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2E4" w:rsidRDefault="00D06C01">
      <w:pPr>
        <w:spacing w:after="0" w:line="240" w:lineRule="auto"/>
        <w:rPr>
          <w:b/>
          <w:sz w:val="24"/>
          <w:szCs w:val="24"/>
        </w:rPr>
      </w:pPr>
      <w:bookmarkStart w:id="0" w:name="_GoBack"/>
      <w:bookmarkEnd w:id="0"/>
      <w:proofErr w:type="gramStart"/>
      <w:r>
        <w:rPr>
          <w:b/>
          <w:sz w:val="24"/>
          <w:szCs w:val="24"/>
        </w:rPr>
        <w:t>Self-Disclosure</w:t>
      </w:r>
      <w:r w:rsidR="00FD3C08">
        <w:rPr>
          <w:b/>
          <w:sz w:val="24"/>
          <w:szCs w:val="24"/>
        </w:rPr>
        <w:t xml:space="preserve"> </w:t>
      </w:r>
      <w:r w:rsidR="00FD3C08" w:rsidRPr="00FE1CED">
        <w:rPr>
          <w:sz w:val="24"/>
          <w:szCs w:val="24"/>
        </w:rPr>
        <w:t>(</w:t>
      </w:r>
      <w:r w:rsidR="00FD3C08" w:rsidRPr="00FE1CED">
        <w:rPr>
          <w:color w:val="FF0000"/>
          <w:sz w:val="24"/>
          <w:szCs w:val="24"/>
        </w:rPr>
        <w:t>To be completed on initial application, or if your DBS information has changed.</w:t>
      </w:r>
      <w:r w:rsidR="00FD3C08" w:rsidRPr="00FE1CED">
        <w:rPr>
          <w:sz w:val="24"/>
          <w:szCs w:val="24"/>
        </w:rPr>
        <w:t>)</w:t>
      </w:r>
      <w:proofErr w:type="gramEnd"/>
    </w:p>
    <w:p w:rsidR="00EA02E4" w:rsidRDefault="00D06C01">
      <w:pPr>
        <w:spacing w:after="0"/>
      </w:pPr>
      <w:proofErr w:type="gramStart"/>
      <w:r>
        <w:t>Horizons (Plymouth) is</w:t>
      </w:r>
      <w:proofErr w:type="gramEnd"/>
      <w:r>
        <w:t xml:space="preserve"> committed to safeguarding children from physical, sexual and emotional harm. As part of our Safeguarding policy, we require volunteers in posts involving contact with children to complete a Disclosure and Baring Service form and this self-disclosure form (whilst awaiting the return of the DBS). Having a criminal record will not necessarily bar you from working with us. This will depend on the nature of the position and the circumstances and background of your offences. All Information will be treated as confidential and managed in accordance with data protection legislation and guidance.</w:t>
      </w:r>
    </w:p>
    <w:tbl>
      <w:tblPr>
        <w:tblStyle w:val="a0"/>
        <w:tblW w:w="11199" w:type="dxa"/>
        <w:tblInd w:w="10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385"/>
        <w:gridCol w:w="2071"/>
        <w:gridCol w:w="3143"/>
        <w:gridCol w:w="4362"/>
        <w:gridCol w:w="691"/>
        <w:gridCol w:w="547"/>
      </w:tblGrid>
      <w:tr w:rsidR="00487B1F" w:rsidTr="00647CF2">
        <w:trPr>
          <w:trHeight w:val="506"/>
        </w:trPr>
        <w:tc>
          <w:tcPr>
            <w:tcW w:w="5599" w:type="dxa"/>
            <w:gridSpan w:val="3"/>
            <w:tcBorders>
              <w:top w:val="nil"/>
              <w:left w:val="nil"/>
              <w:bottom w:val="dotted" w:sz="4" w:space="0" w:color="000000"/>
              <w:right w:val="nil"/>
            </w:tcBorders>
            <w:vAlign w:val="bottom"/>
          </w:tcPr>
          <w:p w:rsidR="00487B1F" w:rsidRDefault="00487B1F">
            <w:pPr>
              <w:widowControl w:val="0"/>
              <w:spacing w:line="264" w:lineRule="auto"/>
              <w:rPr>
                <w:b/>
                <w:color w:val="231F20"/>
              </w:rPr>
            </w:pPr>
            <w:r>
              <w:rPr>
                <w:b/>
                <w:color w:val="231F20"/>
              </w:rPr>
              <w:t xml:space="preserve">Personal Details          </w:t>
            </w:r>
          </w:p>
        </w:tc>
        <w:tc>
          <w:tcPr>
            <w:tcW w:w="5600" w:type="dxa"/>
            <w:gridSpan w:val="3"/>
            <w:tcBorders>
              <w:top w:val="nil"/>
              <w:left w:val="nil"/>
              <w:bottom w:val="dotted" w:sz="4" w:space="0" w:color="000000"/>
              <w:right w:val="nil"/>
            </w:tcBorders>
            <w:vAlign w:val="bottom"/>
          </w:tcPr>
          <w:p w:rsidR="00487B1F" w:rsidRDefault="00487B1F" w:rsidP="00487B1F">
            <w:pPr>
              <w:widowControl w:val="0"/>
              <w:spacing w:line="264" w:lineRule="auto"/>
              <w:jc w:val="right"/>
              <w:rPr>
                <w:b/>
                <w:color w:val="231F20"/>
              </w:rPr>
            </w:pPr>
            <w:r>
              <w:rPr>
                <w:b/>
                <w:color w:val="231F20"/>
              </w:rPr>
              <w:t>(Strikethrough as appropriate)</w:t>
            </w:r>
          </w:p>
        </w:tc>
      </w:tr>
      <w:tr w:rsidR="00EA02E4">
        <w:trPr>
          <w:trHeight w:val="506"/>
        </w:trPr>
        <w:tc>
          <w:tcPr>
            <w:tcW w:w="2456" w:type="dxa"/>
            <w:gridSpan w:val="2"/>
            <w:tcBorders>
              <w:bottom w:val="dotted" w:sz="4" w:space="0" w:color="000000"/>
            </w:tcBorders>
          </w:tcPr>
          <w:p w:rsidR="00EA02E4" w:rsidRDefault="00D06C01">
            <w:pPr>
              <w:widowControl w:val="0"/>
              <w:spacing w:line="264" w:lineRule="auto"/>
              <w:rPr>
                <w:color w:val="231F20"/>
              </w:rPr>
            </w:pPr>
            <w:r>
              <w:rPr>
                <w:color w:val="231F20"/>
              </w:rPr>
              <w:t>Title:</w:t>
            </w:r>
          </w:p>
        </w:tc>
        <w:tc>
          <w:tcPr>
            <w:tcW w:w="8743" w:type="dxa"/>
            <w:gridSpan w:val="4"/>
            <w:tcBorders>
              <w:bottom w:val="dotted" w:sz="4" w:space="0" w:color="000000"/>
            </w:tcBorders>
          </w:tcPr>
          <w:p w:rsidR="00EA02E4" w:rsidRDefault="00D06C01">
            <w:pPr>
              <w:widowControl w:val="0"/>
              <w:spacing w:line="264" w:lineRule="auto"/>
            </w:pPr>
            <w:r>
              <w:rPr>
                <w:color w:val="231F20"/>
              </w:rPr>
              <w:t>Full Name:</w:t>
            </w:r>
          </w:p>
        </w:tc>
      </w:tr>
      <w:tr w:rsidR="00EA02E4">
        <w:trPr>
          <w:trHeight w:val="428"/>
        </w:trPr>
        <w:tc>
          <w:tcPr>
            <w:tcW w:w="11199" w:type="dxa"/>
            <w:gridSpan w:val="6"/>
            <w:tcBorders>
              <w:left w:val="nil"/>
              <w:right w:val="nil"/>
            </w:tcBorders>
            <w:vAlign w:val="bottom"/>
          </w:tcPr>
          <w:p w:rsidR="00EA02E4" w:rsidRDefault="00D06C01">
            <w:pPr>
              <w:widowControl w:val="0"/>
              <w:spacing w:line="264" w:lineRule="auto"/>
              <w:rPr>
                <w:b/>
              </w:rPr>
            </w:pPr>
            <w:r>
              <w:rPr>
                <w:b/>
                <w:color w:val="231F20"/>
              </w:rPr>
              <w:t>Section 1</w:t>
            </w:r>
          </w:p>
        </w:tc>
      </w:tr>
      <w:tr w:rsidR="00EA02E4">
        <w:tc>
          <w:tcPr>
            <w:tcW w:w="385" w:type="dxa"/>
          </w:tcPr>
          <w:p w:rsidR="00EA02E4" w:rsidRDefault="00D06C01">
            <w:pPr>
              <w:widowControl w:val="0"/>
              <w:spacing w:line="360" w:lineRule="auto"/>
              <w:rPr>
                <w:color w:val="231F20"/>
              </w:rPr>
            </w:pPr>
            <w:proofErr w:type="spellStart"/>
            <w:r>
              <w:rPr>
                <w:color w:val="231F20"/>
              </w:rPr>
              <w:t>i</w:t>
            </w:r>
            <w:proofErr w:type="spellEnd"/>
            <w:r>
              <w:rPr>
                <w:color w:val="231F20"/>
              </w:rPr>
              <w:t xml:space="preserve">) </w:t>
            </w:r>
          </w:p>
        </w:tc>
        <w:tc>
          <w:tcPr>
            <w:tcW w:w="9576" w:type="dxa"/>
            <w:gridSpan w:val="3"/>
          </w:tcPr>
          <w:p w:rsidR="00EA02E4" w:rsidRDefault="00D06C01">
            <w:pPr>
              <w:widowControl w:val="0"/>
              <w:spacing w:line="360" w:lineRule="auto"/>
              <w:rPr>
                <w:color w:val="231F20"/>
              </w:rPr>
            </w:pPr>
            <w:r>
              <w:t>Do you have any convictions, cautions, reprimands, or final warnings that are not ‘protected’ as defined by the Rehabilitation of Offenders Act 1974 (Exceptions) Order 1975 (as amended in 2013)?</w:t>
            </w:r>
          </w:p>
        </w:tc>
        <w:tc>
          <w:tcPr>
            <w:tcW w:w="691" w:type="dxa"/>
            <w:vAlign w:val="center"/>
          </w:tcPr>
          <w:p w:rsidR="00EA02E4" w:rsidRDefault="00D06C01">
            <w:pPr>
              <w:widowControl w:val="0"/>
              <w:spacing w:line="264" w:lineRule="auto"/>
              <w:jc w:val="center"/>
              <w:rPr>
                <w:color w:val="231F20"/>
              </w:rPr>
            </w:pPr>
            <w:r>
              <w:rPr>
                <w:color w:val="231F20"/>
              </w:rPr>
              <w:t>Yes</w:t>
            </w:r>
          </w:p>
        </w:tc>
        <w:tc>
          <w:tcPr>
            <w:tcW w:w="547" w:type="dxa"/>
            <w:vAlign w:val="center"/>
          </w:tcPr>
          <w:p w:rsidR="00EA02E4" w:rsidRDefault="00D06C01">
            <w:pPr>
              <w:widowControl w:val="0"/>
              <w:spacing w:line="264" w:lineRule="auto"/>
              <w:jc w:val="center"/>
            </w:pPr>
            <w:r>
              <w:rPr>
                <w:color w:val="231F20"/>
              </w:rPr>
              <w:t>No</w:t>
            </w:r>
          </w:p>
        </w:tc>
      </w:tr>
      <w:tr w:rsidR="00EA02E4">
        <w:tc>
          <w:tcPr>
            <w:tcW w:w="385" w:type="dxa"/>
            <w:tcBorders>
              <w:bottom w:val="dotted" w:sz="4" w:space="0" w:color="000000"/>
            </w:tcBorders>
          </w:tcPr>
          <w:p w:rsidR="00EA02E4" w:rsidRDefault="00D06C01">
            <w:pPr>
              <w:widowControl w:val="0"/>
              <w:spacing w:line="360" w:lineRule="auto"/>
              <w:rPr>
                <w:color w:val="231F20"/>
              </w:rPr>
            </w:pPr>
            <w:r>
              <w:rPr>
                <w:color w:val="231F20"/>
              </w:rPr>
              <w:t>ii)</w:t>
            </w:r>
          </w:p>
        </w:tc>
        <w:tc>
          <w:tcPr>
            <w:tcW w:w="10814" w:type="dxa"/>
            <w:gridSpan w:val="5"/>
            <w:tcBorders>
              <w:bottom w:val="dotted" w:sz="4" w:space="0" w:color="000000"/>
            </w:tcBorders>
          </w:tcPr>
          <w:p w:rsidR="00EA02E4" w:rsidRDefault="00D06C01">
            <w:pPr>
              <w:widowControl w:val="0"/>
              <w:spacing w:line="264" w:lineRule="auto"/>
            </w:pPr>
            <w:r>
              <w:t>If Yes, please supply details:</w:t>
            </w:r>
          </w:p>
          <w:p w:rsidR="00EA02E4" w:rsidRDefault="00EA02E4">
            <w:pPr>
              <w:widowControl w:val="0"/>
              <w:spacing w:line="264" w:lineRule="auto"/>
            </w:pPr>
          </w:p>
          <w:p w:rsidR="00EA02E4" w:rsidRDefault="00EA02E4">
            <w:pPr>
              <w:widowControl w:val="0"/>
              <w:spacing w:line="264" w:lineRule="auto"/>
              <w:rPr>
                <w:color w:val="231F20"/>
              </w:rPr>
            </w:pPr>
          </w:p>
        </w:tc>
      </w:tr>
      <w:tr w:rsidR="00EA02E4">
        <w:trPr>
          <w:trHeight w:val="428"/>
        </w:trPr>
        <w:tc>
          <w:tcPr>
            <w:tcW w:w="11199" w:type="dxa"/>
            <w:gridSpan w:val="6"/>
            <w:tcBorders>
              <w:left w:val="nil"/>
              <w:right w:val="nil"/>
            </w:tcBorders>
            <w:vAlign w:val="bottom"/>
          </w:tcPr>
          <w:p w:rsidR="00EA02E4" w:rsidRDefault="00D06C01">
            <w:pPr>
              <w:widowControl w:val="0"/>
              <w:spacing w:line="264" w:lineRule="auto"/>
              <w:rPr>
                <w:b/>
              </w:rPr>
            </w:pPr>
            <w:r>
              <w:rPr>
                <w:b/>
                <w:color w:val="231F20"/>
              </w:rPr>
              <w:t>Section 2</w:t>
            </w:r>
          </w:p>
        </w:tc>
      </w:tr>
      <w:tr w:rsidR="00EA02E4">
        <w:tc>
          <w:tcPr>
            <w:tcW w:w="385" w:type="dxa"/>
          </w:tcPr>
          <w:p w:rsidR="00EA02E4" w:rsidRDefault="00D06C01">
            <w:pPr>
              <w:widowControl w:val="0"/>
              <w:spacing w:line="360" w:lineRule="auto"/>
              <w:rPr>
                <w:color w:val="231F20"/>
              </w:rPr>
            </w:pPr>
            <w:proofErr w:type="spellStart"/>
            <w:r>
              <w:rPr>
                <w:color w:val="231F20"/>
              </w:rPr>
              <w:t>i</w:t>
            </w:r>
            <w:proofErr w:type="spellEnd"/>
            <w:r>
              <w:rPr>
                <w:color w:val="231F20"/>
              </w:rPr>
              <w:t>)</w:t>
            </w:r>
          </w:p>
        </w:tc>
        <w:tc>
          <w:tcPr>
            <w:tcW w:w="9576" w:type="dxa"/>
            <w:gridSpan w:val="3"/>
          </w:tcPr>
          <w:p w:rsidR="00EA02E4" w:rsidRDefault="00D06C01">
            <w:pPr>
              <w:widowControl w:val="0"/>
              <w:spacing w:line="360" w:lineRule="auto"/>
              <w:rPr>
                <w:color w:val="231F20"/>
              </w:rPr>
            </w:pPr>
            <w:r>
              <w:t>Have you ever been known to any Child Services Department or the Police as being an actual or potential risk to children?</w:t>
            </w:r>
          </w:p>
        </w:tc>
        <w:tc>
          <w:tcPr>
            <w:tcW w:w="691" w:type="dxa"/>
            <w:vAlign w:val="center"/>
          </w:tcPr>
          <w:p w:rsidR="00EA02E4" w:rsidRDefault="00D06C01">
            <w:pPr>
              <w:widowControl w:val="0"/>
              <w:spacing w:line="264" w:lineRule="auto"/>
              <w:jc w:val="center"/>
              <w:rPr>
                <w:color w:val="231F20"/>
              </w:rPr>
            </w:pPr>
            <w:r>
              <w:rPr>
                <w:color w:val="231F20"/>
              </w:rPr>
              <w:t>Yes</w:t>
            </w:r>
          </w:p>
        </w:tc>
        <w:tc>
          <w:tcPr>
            <w:tcW w:w="547" w:type="dxa"/>
            <w:vAlign w:val="center"/>
          </w:tcPr>
          <w:p w:rsidR="00EA02E4" w:rsidRDefault="00D06C01">
            <w:pPr>
              <w:widowControl w:val="0"/>
              <w:spacing w:line="264" w:lineRule="auto"/>
              <w:jc w:val="center"/>
            </w:pPr>
            <w:r>
              <w:rPr>
                <w:color w:val="231F20"/>
              </w:rPr>
              <w:t>No</w:t>
            </w:r>
          </w:p>
        </w:tc>
      </w:tr>
      <w:tr w:rsidR="00EA02E4">
        <w:tc>
          <w:tcPr>
            <w:tcW w:w="385" w:type="dxa"/>
          </w:tcPr>
          <w:p w:rsidR="00EA02E4" w:rsidRDefault="00D06C01">
            <w:pPr>
              <w:widowControl w:val="0"/>
              <w:spacing w:line="264" w:lineRule="auto"/>
            </w:pPr>
            <w:r>
              <w:t>ii)</w:t>
            </w:r>
          </w:p>
        </w:tc>
        <w:tc>
          <w:tcPr>
            <w:tcW w:w="10814" w:type="dxa"/>
            <w:gridSpan w:val="5"/>
          </w:tcPr>
          <w:p w:rsidR="00EA02E4" w:rsidRDefault="00D06C01">
            <w:pPr>
              <w:widowControl w:val="0"/>
              <w:spacing w:line="264" w:lineRule="auto"/>
            </w:pPr>
            <w:r>
              <w:t>If Yes, please supply details:</w:t>
            </w:r>
          </w:p>
          <w:p w:rsidR="00EA02E4" w:rsidRDefault="00EA02E4">
            <w:pPr>
              <w:widowControl w:val="0"/>
              <w:spacing w:line="264" w:lineRule="auto"/>
            </w:pPr>
          </w:p>
          <w:p w:rsidR="00EA02E4" w:rsidRDefault="00EA02E4">
            <w:pPr>
              <w:widowControl w:val="0"/>
              <w:spacing w:line="264" w:lineRule="auto"/>
            </w:pPr>
          </w:p>
          <w:p w:rsidR="00EA02E4" w:rsidRDefault="00EA02E4">
            <w:pPr>
              <w:widowControl w:val="0"/>
              <w:spacing w:line="264" w:lineRule="auto"/>
              <w:rPr>
                <w:color w:val="231F20"/>
              </w:rPr>
            </w:pPr>
          </w:p>
        </w:tc>
      </w:tr>
      <w:tr w:rsidR="00EA02E4">
        <w:trPr>
          <w:trHeight w:val="428"/>
        </w:trPr>
        <w:tc>
          <w:tcPr>
            <w:tcW w:w="11199" w:type="dxa"/>
            <w:gridSpan w:val="6"/>
            <w:tcBorders>
              <w:left w:val="nil"/>
              <w:right w:val="nil"/>
            </w:tcBorders>
            <w:vAlign w:val="bottom"/>
          </w:tcPr>
          <w:p w:rsidR="00EA02E4" w:rsidRDefault="00D06C01">
            <w:pPr>
              <w:widowControl w:val="0"/>
              <w:spacing w:line="264" w:lineRule="auto"/>
              <w:rPr>
                <w:b/>
              </w:rPr>
            </w:pPr>
            <w:r>
              <w:rPr>
                <w:b/>
                <w:color w:val="231F20"/>
              </w:rPr>
              <w:t>Section 3</w:t>
            </w:r>
          </w:p>
        </w:tc>
      </w:tr>
      <w:tr w:rsidR="00EA02E4">
        <w:tc>
          <w:tcPr>
            <w:tcW w:w="385" w:type="dxa"/>
          </w:tcPr>
          <w:p w:rsidR="00EA02E4" w:rsidRDefault="00D06C01">
            <w:pPr>
              <w:widowControl w:val="0"/>
              <w:spacing w:line="360" w:lineRule="auto"/>
              <w:rPr>
                <w:color w:val="231F20"/>
              </w:rPr>
            </w:pPr>
            <w:proofErr w:type="spellStart"/>
            <w:r>
              <w:rPr>
                <w:color w:val="231F20"/>
              </w:rPr>
              <w:t>i</w:t>
            </w:r>
            <w:proofErr w:type="spellEnd"/>
            <w:r>
              <w:rPr>
                <w:color w:val="231F20"/>
              </w:rPr>
              <w:t>)</w:t>
            </w:r>
          </w:p>
        </w:tc>
        <w:tc>
          <w:tcPr>
            <w:tcW w:w="9576" w:type="dxa"/>
            <w:gridSpan w:val="3"/>
          </w:tcPr>
          <w:p w:rsidR="00EA02E4" w:rsidRDefault="00D06C01">
            <w:pPr>
              <w:widowControl w:val="0"/>
              <w:spacing w:line="360" w:lineRule="auto"/>
              <w:rPr>
                <w:color w:val="231F20"/>
              </w:rPr>
            </w:pPr>
            <w:r>
              <w:t>Have you ever been the subject of any disciplinary investigation and/or sanction by any organisation due to concerns about your behaviour towards children?</w:t>
            </w:r>
          </w:p>
        </w:tc>
        <w:tc>
          <w:tcPr>
            <w:tcW w:w="691" w:type="dxa"/>
            <w:vAlign w:val="center"/>
          </w:tcPr>
          <w:p w:rsidR="00EA02E4" w:rsidRDefault="00D06C01">
            <w:pPr>
              <w:widowControl w:val="0"/>
              <w:spacing w:line="264" w:lineRule="auto"/>
              <w:jc w:val="center"/>
              <w:rPr>
                <w:color w:val="231F20"/>
              </w:rPr>
            </w:pPr>
            <w:r>
              <w:rPr>
                <w:color w:val="231F20"/>
              </w:rPr>
              <w:t>Yes</w:t>
            </w:r>
          </w:p>
        </w:tc>
        <w:tc>
          <w:tcPr>
            <w:tcW w:w="547" w:type="dxa"/>
            <w:vAlign w:val="center"/>
          </w:tcPr>
          <w:p w:rsidR="00EA02E4" w:rsidRDefault="00D06C01">
            <w:pPr>
              <w:widowControl w:val="0"/>
              <w:spacing w:line="264" w:lineRule="auto"/>
              <w:jc w:val="center"/>
            </w:pPr>
            <w:r>
              <w:rPr>
                <w:color w:val="231F20"/>
              </w:rPr>
              <w:t>No</w:t>
            </w:r>
          </w:p>
        </w:tc>
      </w:tr>
      <w:tr w:rsidR="00EA02E4">
        <w:tc>
          <w:tcPr>
            <w:tcW w:w="385" w:type="dxa"/>
          </w:tcPr>
          <w:p w:rsidR="00EA02E4" w:rsidRDefault="00D06C01">
            <w:pPr>
              <w:widowControl w:val="0"/>
              <w:spacing w:line="264" w:lineRule="auto"/>
            </w:pPr>
            <w:r>
              <w:t>ii)</w:t>
            </w:r>
          </w:p>
        </w:tc>
        <w:tc>
          <w:tcPr>
            <w:tcW w:w="10814" w:type="dxa"/>
            <w:gridSpan w:val="5"/>
          </w:tcPr>
          <w:p w:rsidR="00EA02E4" w:rsidRDefault="00D06C01">
            <w:pPr>
              <w:widowControl w:val="0"/>
              <w:spacing w:line="264" w:lineRule="auto"/>
            </w:pPr>
            <w:r>
              <w:t>If Yes, please supply details:</w:t>
            </w:r>
          </w:p>
          <w:p w:rsidR="00EA02E4" w:rsidRDefault="00EA02E4">
            <w:pPr>
              <w:widowControl w:val="0"/>
              <w:spacing w:line="264" w:lineRule="auto"/>
            </w:pPr>
          </w:p>
          <w:p w:rsidR="00EA02E4" w:rsidRDefault="00EA02E4">
            <w:pPr>
              <w:widowControl w:val="0"/>
              <w:spacing w:line="264" w:lineRule="auto"/>
              <w:rPr>
                <w:color w:val="231F20"/>
              </w:rPr>
            </w:pPr>
          </w:p>
        </w:tc>
      </w:tr>
    </w:tbl>
    <w:p w:rsidR="00EA02E4" w:rsidRDefault="00D06C01">
      <w:pPr>
        <w:spacing w:before="240" w:after="0" w:line="240" w:lineRule="auto"/>
        <w:rPr>
          <w:b/>
          <w:sz w:val="24"/>
          <w:szCs w:val="24"/>
        </w:rPr>
      </w:pPr>
      <w:r>
        <w:rPr>
          <w:b/>
          <w:sz w:val="24"/>
          <w:szCs w:val="24"/>
        </w:rPr>
        <w:t>Declaration</w:t>
      </w:r>
    </w:p>
    <w:p w:rsidR="00EA02E4" w:rsidRDefault="00D06C01">
      <w:pPr>
        <w:spacing w:after="0"/>
      </w:pPr>
      <w:r>
        <w:t xml:space="preserve">I declare that to the best of my knowledge the information given above is correct and understand that any misleading statements or deliberate omission may be sufficient grounds for the withdrawal of my appointment. </w:t>
      </w:r>
    </w:p>
    <w:p w:rsidR="00EA02E4" w:rsidRDefault="00D06C01">
      <w:pPr>
        <w:spacing w:after="0"/>
      </w:pPr>
      <w:r>
        <w:t xml:space="preserve">I understand that I may be asked to apply for a Disclosure and Barring Service Check and consent to do so if required. </w:t>
      </w:r>
    </w:p>
    <w:p w:rsidR="00EA02E4" w:rsidRDefault="00D06C01">
      <w:pPr>
        <w:spacing w:after="0"/>
      </w:pPr>
      <w:r>
        <w:t>I agree to inform the organisation within 24 hours if I am subsequently investigated by any agency or organisation in relation to concerns about my behaviour towards children or young people.</w:t>
      </w:r>
    </w:p>
    <w:p w:rsidR="00EA02E4" w:rsidRDefault="00D06C01">
      <w:pPr>
        <w:spacing w:line="240" w:lineRule="auto"/>
      </w:pPr>
      <w:r>
        <w:t>I understand that the information contained in this form and in the Disclosure, or relating to subsequent concerns about my behaviour, may be shared with regulatory bodies and/or other persons or organisations, in circumstances where this is considered necessary to safeguard children.</w:t>
      </w:r>
    </w:p>
    <w:tbl>
      <w:tblPr>
        <w:tblStyle w:val="a1"/>
        <w:tblW w:w="1119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99"/>
        <w:gridCol w:w="5600"/>
      </w:tblGrid>
      <w:tr w:rsidR="00EA02E4">
        <w:trPr>
          <w:trHeight w:val="421"/>
        </w:trPr>
        <w:tc>
          <w:tcPr>
            <w:tcW w:w="5599" w:type="dxa"/>
            <w:tcBorders>
              <w:top w:val="dotted" w:sz="4" w:space="0" w:color="000000"/>
              <w:left w:val="dotted" w:sz="4" w:space="0" w:color="000000"/>
              <w:bottom w:val="dotted" w:sz="4" w:space="0" w:color="000000"/>
              <w:right w:val="dotted" w:sz="4" w:space="0" w:color="000000"/>
            </w:tcBorders>
            <w:vAlign w:val="center"/>
          </w:tcPr>
          <w:p w:rsidR="00EA02E4" w:rsidRDefault="00D06C01">
            <w:r>
              <w:t>Signature:</w:t>
            </w:r>
          </w:p>
        </w:tc>
        <w:tc>
          <w:tcPr>
            <w:tcW w:w="5600" w:type="dxa"/>
            <w:tcBorders>
              <w:top w:val="dotted" w:sz="4" w:space="0" w:color="000000"/>
              <w:left w:val="dotted" w:sz="4" w:space="0" w:color="000000"/>
              <w:bottom w:val="dotted" w:sz="4" w:space="0" w:color="000000"/>
              <w:right w:val="dotted" w:sz="4" w:space="0" w:color="000000"/>
            </w:tcBorders>
            <w:vAlign w:val="center"/>
          </w:tcPr>
          <w:p w:rsidR="00EA02E4" w:rsidRDefault="00D06C01">
            <w:r>
              <w:t>Date:</w:t>
            </w:r>
          </w:p>
        </w:tc>
      </w:tr>
    </w:tbl>
    <w:p w:rsidR="00720851" w:rsidRDefault="00720851">
      <w:pPr>
        <w:spacing w:after="0"/>
      </w:pPr>
    </w:p>
    <w:p w:rsidR="00EA02E4" w:rsidRDefault="00EA02E4">
      <w:pPr>
        <w:spacing w:after="0"/>
      </w:pPr>
    </w:p>
    <w:sectPr w:rsidR="00EA02E4" w:rsidSect="00720851">
      <w:headerReference w:type="default" r:id="rId8"/>
      <w:headerReference w:type="first" r:id="rId9"/>
      <w:pgSz w:w="11906" w:h="16838"/>
      <w:pgMar w:top="947" w:right="386" w:bottom="284" w:left="360" w:header="180" w:footer="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53C" w:rsidRDefault="0078153C">
      <w:pPr>
        <w:spacing w:after="0" w:line="240" w:lineRule="auto"/>
      </w:pPr>
      <w:r>
        <w:separator/>
      </w:r>
    </w:p>
  </w:endnote>
  <w:endnote w:type="continuationSeparator" w:id="0">
    <w:p w:rsidR="0078153C" w:rsidRDefault="00781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53C" w:rsidRDefault="0078153C">
      <w:pPr>
        <w:spacing w:after="0" w:line="240" w:lineRule="auto"/>
      </w:pPr>
      <w:r>
        <w:separator/>
      </w:r>
    </w:p>
  </w:footnote>
  <w:footnote w:type="continuationSeparator" w:id="0">
    <w:p w:rsidR="0078153C" w:rsidRDefault="007815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2E4" w:rsidRDefault="00AE2C6D" w:rsidP="00AE2C6D">
    <w:pPr>
      <w:pBdr>
        <w:top w:val="nil"/>
        <w:left w:val="nil"/>
        <w:bottom w:val="nil"/>
        <w:right w:val="nil"/>
        <w:between w:val="nil"/>
      </w:pBdr>
      <w:tabs>
        <w:tab w:val="center" w:pos="4513"/>
        <w:tab w:val="right" w:pos="9026"/>
        <w:tab w:val="left" w:pos="991"/>
        <w:tab w:val="left" w:pos="2640"/>
        <w:tab w:val="right" w:pos="11160"/>
      </w:tabs>
      <w:spacing w:after="0" w:line="240" w:lineRule="auto"/>
      <w:jc w:val="right"/>
      <w:rPr>
        <w:color w:val="EE2C24"/>
        <w:sz w:val="48"/>
        <w:szCs w:val="48"/>
        <w:shd w:val="clear" w:color="auto" w:fill="CCECFF"/>
      </w:rPr>
    </w:pPr>
    <w:r>
      <w:rPr>
        <w:noProof/>
        <w:color w:val="585EA8"/>
        <w:sz w:val="72"/>
        <w:szCs w:val="72"/>
      </w:rPr>
      <w:drawing>
        <wp:anchor distT="0" distB="0" distL="114300" distR="114300" simplePos="0" relativeHeight="251660288" behindDoc="1" locked="0" layoutInCell="1" allowOverlap="1" wp14:anchorId="15FE3BD4" wp14:editId="554A02EA">
          <wp:simplePos x="0" y="0"/>
          <wp:positionH relativeFrom="column">
            <wp:posOffset>-76200</wp:posOffset>
          </wp:positionH>
          <wp:positionV relativeFrom="paragraph">
            <wp:posOffset>-57150</wp:posOffset>
          </wp:positionV>
          <wp:extent cx="822960" cy="810895"/>
          <wp:effectExtent l="0" t="0" r="0" b="825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810895"/>
                  </a:xfrm>
                  <a:prstGeom prst="rect">
                    <a:avLst/>
                  </a:prstGeom>
                  <a:noFill/>
                </pic:spPr>
              </pic:pic>
            </a:graphicData>
          </a:graphic>
          <wp14:sizeRelH relativeFrom="page">
            <wp14:pctWidth>0</wp14:pctWidth>
          </wp14:sizeRelH>
          <wp14:sizeRelV relativeFrom="page">
            <wp14:pctHeight>0</wp14:pctHeight>
          </wp14:sizeRelV>
        </wp:anchor>
      </w:drawing>
    </w:r>
    <w:r w:rsidR="00720851">
      <w:rPr>
        <w:color w:val="585EA8"/>
        <w:sz w:val="72"/>
        <w:szCs w:val="72"/>
      </w:rPr>
      <w:t xml:space="preserve">        </w:t>
    </w:r>
    <w:r w:rsidR="00D06C01">
      <w:rPr>
        <w:color w:val="585EA8"/>
        <w:sz w:val="48"/>
        <w:szCs w:val="48"/>
        <w:shd w:val="clear" w:color="auto" w:fill="CCECFF"/>
      </w:rPr>
      <w:t>Volunteer Application Form</w:t>
    </w:r>
    <w:r w:rsidR="00D06C01">
      <w:rPr>
        <w:b/>
        <w:color w:val="585EA8"/>
        <w:sz w:val="48"/>
        <w:szCs w:val="48"/>
        <w:shd w:val="clear" w:color="auto" w:fill="CCECFF"/>
      </w:rPr>
      <w:t xml:space="preserve"> </w:t>
    </w:r>
    <w:r w:rsidR="00D06C01">
      <w:rPr>
        <w:color w:val="EE2C24"/>
        <w:sz w:val="48"/>
        <w:szCs w:val="48"/>
        <w:shd w:val="clear" w:color="auto" w:fill="CCECFF"/>
      </w:rPr>
      <w:t>202</w:t>
    </w:r>
    <w:r w:rsidR="00AA4685">
      <w:rPr>
        <w:color w:val="EE2C24"/>
        <w:sz w:val="48"/>
        <w:szCs w:val="48"/>
        <w:shd w:val="clear" w:color="auto" w:fill="CCECFF"/>
      </w:rPr>
      <w:t>2</w:t>
    </w:r>
  </w:p>
  <w:p w:rsidR="00AE2C6D" w:rsidRPr="00AE2C6D" w:rsidRDefault="00AE2C6D" w:rsidP="00AE2C6D">
    <w:pPr>
      <w:pBdr>
        <w:top w:val="nil"/>
        <w:left w:val="nil"/>
        <w:bottom w:val="nil"/>
        <w:right w:val="nil"/>
        <w:between w:val="nil"/>
      </w:pBdr>
      <w:tabs>
        <w:tab w:val="center" w:pos="4513"/>
        <w:tab w:val="right" w:pos="9026"/>
        <w:tab w:val="left" w:pos="991"/>
        <w:tab w:val="left" w:pos="2640"/>
        <w:tab w:val="right" w:pos="11160"/>
      </w:tabs>
      <w:spacing w:after="0" w:line="240" w:lineRule="auto"/>
      <w:jc w:val="right"/>
      <w:rPr>
        <w:color w:val="585EA8"/>
        <w:sz w:val="52"/>
        <w:szCs w:val="4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2E4" w:rsidRDefault="00AA4685" w:rsidP="00AE2C6D">
    <w:pPr>
      <w:pBdr>
        <w:top w:val="nil"/>
        <w:left w:val="nil"/>
        <w:bottom w:val="nil"/>
        <w:right w:val="nil"/>
        <w:between w:val="nil"/>
      </w:pBdr>
      <w:tabs>
        <w:tab w:val="center" w:pos="4513"/>
        <w:tab w:val="right" w:pos="9026"/>
        <w:tab w:val="left" w:pos="2640"/>
        <w:tab w:val="right" w:pos="11160"/>
      </w:tabs>
      <w:spacing w:after="0" w:line="240" w:lineRule="auto"/>
      <w:jc w:val="right"/>
      <w:rPr>
        <w:color w:val="EE2C24"/>
        <w:sz w:val="48"/>
        <w:szCs w:val="48"/>
        <w:shd w:val="clear" w:color="auto" w:fill="CCECFF"/>
      </w:rPr>
    </w:pPr>
    <w:r>
      <w:rPr>
        <w:noProof/>
        <w:color w:val="585EA8"/>
        <w:sz w:val="72"/>
        <w:szCs w:val="72"/>
      </w:rPr>
      <w:drawing>
        <wp:anchor distT="0" distB="0" distL="114300" distR="114300" simplePos="0" relativeHeight="251659264" behindDoc="1" locked="0" layoutInCell="1" allowOverlap="1" wp14:anchorId="135EAF1D" wp14:editId="3270B8CA">
          <wp:simplePos x="0" y="0"/>
          <wp:positionH relativeFrom="column">
            <wp:posOffset>-104774</wp:posOffset>
          </wp:positionH>
          <wp:positionV relativeFrom="paragraph">
            <wp:posOffset>-38100</wp:posOffset>
          </wp:positionV>
          <wp:extent cx="819150" cy="813750"/>
          <wp:effectExtent l="0" t="0" r="0" b="57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73" cy="817548"/>
                  </a:xfrm>
                  <a:prstGeom prst="rect">
                    <a:avLst/>
                  </a:prstGeom>
                  <a:noFill/>
                </pic:spPr>
              </pic:pic>
            </a:graphicData>
          </a:graphic>
          <wp14:sizeRelH relativeFrom="page">
            <wp14:pctWidth>0</wp14:pctWidth>
          </wp14:sizeRelH>
          <wp14:sizeRelV relativeFrom="page">
            <wp14:pctHeight>0</wp14:pctHeight>
          </wp14:sizeRelV>
        </wp:anchor>
      </w:drawing>
    </w:r>
    <w:r w:rsidR="006545AF">
      <w:rPr>
        <w:color w:val="585EA8"/>
        <w:sz w:val="48"/>
        <w:szCs w:val="48"/>
        <w:shd w:val="clear" w:color="auto" w:fill="CCECFF"/>
      </w:rPr>
      <w:t>Safeguarding Self Declaration Form</w:t>
    </w:r>
    <w:r w:rsidR="00D06C01">
      <w:rPr>
        <w:b/>
        <w:color w:val="585EA8"/>
        <w:sz w:val="48"/>
        <w:szCs w:val="48"/>
        <w:shd w:val="clear" w:color="auto" w:fill="CCECFF"/>
      </w:rPr>
      <w:t xml:space="preserve"> </w:t>
    </w:r>
    <w:r w:rsidR="00D06C01">
      <w:rPr>
        <w:color w:val="EE2C24"/>
        <w:sz w:val="48"/>
        <w:szCs w:val="48"/>
        <w:shd w:val="clear" w:color="auto" w:fill="CCECFF"/>
      </w:rPr>
      <w:t>202</w:t>
    </w:r>
    <w:r w:rsidR="006D6897">
      <w:rPr>
        <w:color w:val="EE2C24"/>
        <w:sz w:val="48"/>
        <w:szCs w:val="48"/>
        <w:shd w:val="clear" w:color="auto" w:fill="CCECFF"/>
      </w:rPr>
      <w:t>4</w:t>
    </w:r>
  </w:p>
  <w:p w:rsidR="00AE2C6D" w:rsidRPr="00AE2C6D" w:rsidRDefault="00AE2C6D" w:rsidP="00AE2C6D">
    <w:pPr>
      <w:pBdr>
        <w:top w:val="nil"/>
        <w:left w:val="nil"/>
        <w:bottom w:val="nil"/>
        <w:right w:val="nil"/>
        <w:between w:val="nil"/>
      </w:pBdr>
      <w:tabs>
        <w:tab w:val="center" w:pos="4513"/>
        <w:tab w:val="right" w:pos="9026"/>
        <w:tab w:val="left" w:pos="2640"/>
        <w:tab w:val="right" w:pos="11160"/>
      </w:tabs>
      <w:spacing w:after="0" w:line="240" w:lineRule="auto"/>
      <w:jc w:val="right"/>
      <w:rPr>
        <w:sz w:val="52"/>
        <w:szCs w:val="4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EA02E4"/>
    <w:rsid w:val="001370C8"/>
    <w:rsid w:val="00381A39"/>
    <w:rsid w:val="00487B1F"/>
    <w:rsid w:val="00565606"/>
    <w:rsid w:val="00572FE5"/>
    <w:rsid w:val="006545AF"/>
    <w:rsid w:val="006D6897"/>
    <w:rsid w:val="006D7680"/>
    <w:rsid w:val="00720851"/>
    <w:rsid w:val="0078153C"/>
    <w:rsid w:val="00A570C1"/>
    <w:rsid w:val="00AA4685"/>
    <w:rsid w:val="00AC2505"/>
    <w:rsid w:val="00AE2C6D"/>
    <w:rsid w:val="00B44DC2"/>
    <w:rsid w:val="00C26809"/>
    <w:rsid w:val="00C43FDA"/>
    <w:rsid w:val="00D06C01"/>
    <w:rsid w:val="00D52290"/>
    <w:rsid w:val="00E77A5E"/>
    <w:rsid w:val="00EA02E4"/>
    <w:rsid w:val="00FD3C08"/>
    <w:rsid w:val="00FE1C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D319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1921"/>
  </w:style>
  <w:style w:type="paragraph" w:styleId="Footer">
    <w:name w:val="footer"/>
    <w:basedOn w:val="Normal"/>
    <w:link w:val="FooterChar"/>
    <w:uiPriority w:val="99"/>
    <w:unhideWhenUsed/>
    <w:rsid w:val="00D319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1921"/>
  </w:style>
  <w:style w:type="table" w:styleId="TableGrid">
    <w:name w:val="Table Grid"/>
    <w:basedOn w:val="TableNormal"/>
    <w:uiPriority w:val="59"/>
    <w:rsid w:val="00D319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87A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7AFF"/>
    <w:rPr>
      <w:rFonts w:ascii="Tahoma" w:hAnsi="Tahoma" w:cs="Tahoma"/>
      <w:sz w:val="16"/>
      <w:szCs w:val="16"/>
    </w:rPr>
  </w:style>
  <w:style w:type="character" w:styleId="PlaceholderText">
    <w:name w:val="Placeholder Text"/>
    <w:basedOn w:val="DefaultParagraphFont"/>
    <w:uiPriority w:val="99"/>
    <w:semiHidden/>
    <w:rsid w:val="009B517E"/>
    <w:rPr>
      <w:color w:val="808080"/>
    </w:rPr>
  </w:style>
  <w:style w:type="table" w:customStyle="1" w:styleId="TableGrid1">
    <w:name w:val="Table Grid1"/>
    <w:basedOn w:val="TableNormal"/>
    <w:next w:val="TableGrid"/>
    <w:uiPriority w:val="59"/>
    <w:rsid w:val="00BD3E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D319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1921"/>
  </w:style>
  <w:style w:type="paragraph" w:styleId="Footer">
    <w:name w:val="footer"/>
    <w:basedOn w:val="Normal"/>
    <w:link w:val="FooterChar"/>
    <w:uiPriority w:val="99"/>
    <w:unhideWhenUsed/>
    <w:rsid w:val="00D319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1921"/>
  </w:style>
  <w:style w:type="table" w:styleId="TableGrid">
    <w:name w:val="Table Grid"/>
    <w:basedOn w:val="TableNormal"/>
    <w:uiPriority w:val="59"/>
    <w:rsid w:val="00D319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87A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7AFF"/>
    <w:rPr>
      <w:rFonts w:ascii="Tahoma" w:hAnsi="Tahoma" w:cs="Tahoma"/>
      <w:sz w:val="16"/>
      <w:szCs w:val="16"/>
    </w:rPr>
  </w:style>
  <w:style w:type="character" w:styleId="PlaceholderText">
    <w:name w:val="Placeholder Text"/>
    <w:basedOn w:val="DefaultParagraphFont"/>
    <w:uiPriority w:val="99"/>
    <w:semiHidden/>
    <w:rsid w:val="009B517E"/>
    <w:rPr>
      <w:color w:val="808080"/>
    </w:rPr>
  </w:style>
  <w:style w:type="table" w:customStyle="1" w:styleId="TableGrid1">
    <w:name w:val="Table Grid1"/>
    <w:basedOn w:val="TableNormal"/>
    <w:next w:val="TableGrid"/>
    <w:uiPriority w:val="59"/>
    <w:rsid w:val="00BD3E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6n8HveA9CQB3dacQfgGmeOs+pug==">AMUW2mUmY9j1cbcUcziuk9OsdcnHy4Ofm27JjJpk/IRV7Ola4yKKYDj28NM4vj2aXRlSgCsC6Gef0Sf9c7w+z9VHARADpuAOwRPNycjMtFbYmbRuv9rDmabcRcB+w9dRhcuE1ldU7Of1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1953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Mace</dc:creator>
  <cp:lastModifiedBy>lois@horizonsplymouth.org</cp:lastModifiedBy>
  <cp:revision>2</cp:revision>
  <cp:lastPrinted>2021-05-11T09:19:00Z</cp:lastPrinted>
  <dcterms:created xsi:type="dcterms:W3CDTF">2024-02-22T12:08:00Z</dcterms:created>
  <dcterms:modified xsi:type="dcterms:W3CDTF">2024-02-22T12:08:00Z</dcterms:modified>
</cp:coreProperties>
</file>