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B1C05" w14:textId="225A8B8D" w:rsidR="00A62E9F" w:rsidRPr="00C61155" w:rsidRDefault="00375799">
      <w:pPr>
        <w:rPr>
          <w:b/>
          <w:bCs/>
        </w:rPr>
      </w:pPr>
      <w:bookmarkStart w:id="0" w:name="_GoBack"/>
      <w:bookmarkEnd w:id="0"/>
      <w:r w:rsidRPr="00C61155">
        <w:rPr>
          <w:b/>
          <w:bCs/>
        </w:rPr>
        <w:t>CHAIRS REPORT FOR AGM 2024</w:t>
      </w:r>
    </w:p>
    <w:p w14:paraId="02ED6836" w14:textId="77777777" w:rsidR="00375799" w:rsidRDefault="00375799"/>
    <w:p w14:paraId="32702B93" w14:textId="1F963592" w:rsidR="00375799" w:rsidRDefault="00375799">
      <w:r>
        <w:t>2023 has been an eventful year for Horizons.</w:t>
      </w:r>
    </w:p>
    <w:p w14:paraId="6C786CA6" w14:textId="77777777" w:rsidR="00B74CE1" w:rsidRDefault="00B74CE1"/>
    <w:p w14:paraId="39CDEE28" w14:textId="17810238" w:rsidR="00B74CE1" w:rsidRDefault="00B74CE1">
      <w:r>
        <w:t xml:space="preserve">Our main fundraising event, The Eddystone Pursuit, </w:t>
      </w:r>
      <w:r w:rsidR="00A47AAC">
        <w:t xml:space="preserve">had to be </w:t>
      </w:r>
      <w:proofErr w:type="gramStart"/>
      <w:r w:rsidR="00A47AAC">
        <w:t xml:space="preserve">abandoned </w:t>
      </w:r>
      <w:r w:rsidR="006B1B81">
        <w:t xml:space="preserve"> mid</w:t>
      </w:r>
      <w:proofErr w:type="gramEnd"/>
      <w:r w:rsidR="006B1B81">
        <w:t xml:space="preserve"> event </w:t>
      </w:r>
      <w:r w:rsidR="00A47AAC">
        <w:t>due to lack of wind, in contrast to the</w:t>
      </w:r>
      <w:r>
        <w:t xml:space="preserve"> previous year</w:t>
      </w:r>
      <w:r w:rsidR="00A47AAC">
        <w:t xml:space="preserve"> when the Hawks were pushed to their </w:t>
      </w:r>
      <w:r w:rsidR="00C61155">
        <w:t>limits. No</w:t>
      </w:r>
      <w:r w:rsidR="00A47AAC">
        <w:t xml:space="preserve"> boats completed the course</w:t>
      </w:r>
      <w:r w:rsidR="00284615">
        <w:t xml:space="preserve"> but </w:t>
      </w:r>
      <w:r w:rsidR="00A47AAC">
        <w:t>we still raised</w:t>
      </w:r>
      <w:r w:rsidR="001C7797">
        <w:t xml:space="preserve"> about £11,500</w:t>
      </w:r>
      <w:r w:rsidR="006B1B81">
        <w:t xml:space="preserve"> </w:t>
      </w:r>
    </w:p>
    <w:p w14:paraId="746B23F2" w14:textId="77777777" w:rsidR="0094602A" w:rsidRDefault="0094602A"/>
    <w:p w14:paraId="7F38EC67" w14:textId="7DB877C5" w:rsidR="0094602A" w:rsidRDefault="0094602A">
      <w:r>
        <w:t xml:space="preserve">We have had a full schedule and taken out </w:t>
      </w:r>
      <w:r w:rsidR="006B30DE">
        <w:t xml:space="preserve">950 </w:t>
      </w:r>
      <w:r>
        <w:t>young people</w:t>
      </w:r>
      <w:r w:rsidR="006B30DE">
        <w:t xml:space="preserve"> provided by </w:t>
      </w:r>
      <w:r w:rsidR="00C824E3">
        <w:t>230 sessions on water and land</w:t>
      </w:r>
      <w:r w:rsidR="005B27F9">
        <w:t xml:space="preserve"> with the winter project being more popular than ever.</w:t>
      </w:r>
    </w:p>
    <w:p w14:paraId="589489B6" w14:textId="77777777" w:rsidR="00375799" w:rsidRDefault="00375799"/>
    <w:p w14:paraId="5B00B2B7" w14:textId="7E989F8B" w:rsidR="00375799" w:rsidRDefault="00375799">
      <w:r>
        <w:t>Simon</w:t>
      </w:r>
      <w:r w:rsidR="007B6CDA">
        <w:t xml:space="preserve"> </w:t>
      </w:r>
      <w:r>
        <w:t xml:space="preserve">stood down from his role as Chief </w:t>
      </w:r>
      <w:r w:rsidR="007B6CDA">
        <w:t>Executive</w:t>
      </w:r>
      <w:r>
        <w:t xml:space="preserve"> at the end of the </w:t>
      </w:r>
      <w:r w:rsidR="007B6CDA">
        <w:t xml:space="preserve">Season to move on to a new Career in the Maritime Industry. </w:t>
      </w:r>
      <w:r w:rsidR="006B1B81">
        <w:t xml:space="preserve">We are very grateful for his contribution </w:t>
      </w:r>
      <w:proofErr w:type="gramStart"/>
      <w:r w:rsidR="006B1B81">
        <w:t>to  Horizons</w:t>
      </w:r>
      <w:proofErr w:type="gramEnd"/>
      <w:r w:rsidR="00C824E3">
        <w:t xml:space="preserve"> over the years. </w:t>
      </w:r>
      <w:r w:rsidR="007B6CDA">
        <w:t>Lois has stepped up to cover many of his roles and is the new Operations Manager.</w:t>
      </w:r>
    </w:p>
    <w:p w14:paraId="08E52B5D" w14:textId="77777777" w:rsidR="007B6CDA" w:rsidRDefault="007B6CDA"/>
    <w:p w14:paraId="39E565C2" w14:textId="224C1E78" w:rsidR="00651941" w:rsidRDefault="007B6CDA">
      <w:r>
        <w:t xml:space="preserve">Kathy has continued </w:t>
      </w:r>
      <w:r w:rsidR="00651941">
        <w:t xml:space="preserve">her role </w:t>
      </w:r>
      <w:proofErr w:type="gramStart"/>
      <w:r w:rsidR="00651941">
        <w:t xml:space="preserve">as  </w:t>
      </w:r>
      <w:proofErr w:type="spellStart"/>
      <w:r w:rsidR="00651941">
        <w:t>Partnerrship</w:t>
      </w:r>
      <w:proofErr w:type="spellEnd"/>
      <w:proofErr w:type="gramEnd"/>
      <w:r w:rsidR="00651941">
        <w:t xml:space="preserve"> and Funding Coordinato</w:t>
      </w:r>
      <w:r w:rsidR="00C824E3">
        <w:t>r and has had some success with grant applications</w:t>
      </w:r>
      <w:r w:rsidR="00BA2DE0">
        <w:t xml:space="preserve"> - h</w:t>
      </w:r>
      <w:r w:rsidR="001C7797">
        <w:t>owever a</w:t>
      </w:r>
      <w:r w:rsidR="0063329D">
        <w:t xml:space="preserve">long with many other Charities, Horizons has found it difficult to achieve the same levels </w:t>
      </w:r>
      <w:r w:rsidR="00B74CE1">
        <w:t>of grant</w:t>
      </w:r>
      <w:r w:rsidR="0063329D">
        <w:t xml:space="preserve"> Income as in previous years</w:t>
      </w:r>
      <w:r w:rsidR="005B27F9">
        <w:t xml:space="preserve"> though there have been some significant successes in recent weeks.</w:t>
      </w:r>
    </w:p>
    <w:p w14:paraId="28EDF23A" w14:textId="77777777" w:rsidR="0063329D" w:rsidRDefault="0063329D"/>
    <w:p w14:paraId="7EFC3755" w14:textId="62E1C691" w:rsidR="0063329D" w:rsidRDefault="0063329D">
      <w:r>
        <w:t xml:space="preserve">One of the casualties of this is the Schools project, the funding for which has been </w:t>
      </w:r>
      <w:proofErr w:type="gramStart"/>
      <w:r>
        <w:t xml:space="preserve">from  </w:t>
      </w:r>
      <w:r w:rsidR="00C61155">
        <w:t>a</w:t>
      </w:r>
      <w:proofErr w:type="gramEnd"/>
      <w:r w:rsidR="00C61155">
        <w:t xml:space="preserve"> generous grant from the Peter Harrison foundation</w:t>
      </w:r>
      <w:r>
        <w:t xml:space="preserve"> </w:t>
      </w:r>
      <w:r w:rsidR="00C61155">
        <w:t xml:space="preserve">for the last 3 years. </w:t>
      </w:r>
      <w:r>
        <w:t>We have charged the primary schools £500 for the week, which they could afford but the real costs to Horizons is £5000</w:t>
      </w:r>
      <w:r w:rsidR="00C61155">
        <w:t xml:space="preserve"> or more</w:t>
      </w:r>
      <w:r>
        <w:t xml:space="preserve">. Clearly this is not sustainable for us or the schools so the Trustees have reluctantly decided </w:t>
      </w:r>
      <w:r w:rsidR="0094602A">
        <w:t>we cannot continue the project this year.</w:t>
      </w:r>
    </w:p>
    <w:p w14:paraId="785A017A" w14:textId="77777777" w:rsidR="0094602A" w:rsidRDefault="0094602A"/>
    <w:p w14:paraId="4A849834" w14:textId="5C073A03" w:rsidR="0094602A" w:rsidRDefault="0094602A">
      <w:r>
        <w:t xml:space="preserve">Our financial position has meant we have had to use some of our reserve investments and will have to sell </w:t>
      </w:r>
      <w:r w:rsidR="00C61155">
        <w:t>some boats</w:t>
      </w:r>
      <w:r w:rsidR="00E217F9">
        <w:t xml:space="preserve"> in order to pay staff and rents this year</w:t>
      </w:r>
      <w:r w:rsidR="00C61155">
        <w:t>. The treasurers report will expand on this.</w:t>
      </w:r>
    </w:p>
    <w:p w14:paraId="5F7E00A6" w14:textId="77777777" w:rsidR="00B74CE1" w:rsidRDefault="00B74CE1"/>
    <w:p w14:paraId="1361D752" w14:textId="4AC5E7EE" w:rsidR="00B74CE1" w:rsidRDefault="00B74CE1">
      <w:r>
        <w:t xml:space="preserve">A further problem, again affecting many Charities, is the lack of new volunteers. </w:t>
      </w:r>
      <w:proofErr w:type="gramStart"/>
      <w:r>
        <w:t>Horizons requires</w:t>
      </w:r>
      <w:proofErr w:type="gramEnd"/>
      <w:r>
        <w:t xml:space="preserve"> volunteers with skills and qualifications in order to get the boats on the water and we are increasingly relying on a diminishing pool of established </w:t>
      </w:r>
      <w:r w:rsidR="00C61155">
        <w:t>volunteers</w:t>
      </w:r>
      <w:r>
        <w:t xml:space="preserve"> to </w:t>
      </w:r>
      <w:r w:rsidR="00C61155">
        <w:t>run the club sessions.</w:t>
      </w:r>
    </w:p>
    <w:p w14:paraId="323DE776" w14:textId="77777777" w:rsidR="00C824E3" w:rsidRDefault="00C824E3"/>
    <w:p w14:paraId="7C6F5A1B" w14:textId="6A525636" w:rsidR="00C824E3" w:rsidRDefault="00BA2DE0">
      <w:r>
        <w:t xml:space="preserve">There will be some changes in the Trustees this year which will require a formal vote from the members – Stuart Jones and Robert Fletcher have agreed to join us. Rory Anderson is resigning as Treasurer and Trustee, and no replacement has come forward yet. I am stepping down as </w:t>
      </w:r>
      <w:proofErr w:type="gramStart"/>
      <w:r>
        <w:t xml:space="preserve">Chair </w:t>
      </w:r>
      <w:r w:rsidR="005B27F9">
        <w:t xml:space="preserve"> but</w:t>
      </w:r>
      <w:proofErr w:type="gramEnd"/>
      <w:r w:rsidR="005B27F9">
        <w:t xml:space="preserve"> will remain as Trustee </w:t>
      </w:r>
      <w:r>
        <w:t xml:space="preserve">and </w:t>
      </w:r>
      <w:r w:rsidR="005B27F9">
        <w:t xml:space="preserve">Principal. </w:t>
      </w:r>
      <w:r>
        <w:t>Pete Bone has agreed to take over the role</w:t>
      </w:r>
      <w:r w:rsidR="005B27F9">
        <w:t xml:space="preserve"> of Chair </w:t>
      </w:r>
      <w:r>
        <w:t xml:space="preserve"> for 1 year.</w:t>
      </w:r>
    </w:p>
    <w:p w14:paraId="6E3E8C90" w14:textId="77777777" w:rsidR="00BA2DE0" w:rsidRDefault="00BA2DE0"/>
    <w:p w14:paraId="46A7E627" w14:textId="77777777" w:rsidR="00BA2DE0" w:rsidRDefault="00BA2DE0"/>
    <w:p w14:paraId="24B0847C" w14:textId="77777777" w:rsidR="0094602A" w:rsidRDefault="0094602A"/>
    <w:p w14:paraId="36C3AC25" w14:textId="77777777" w:rsidR="0094602A" w:rsidRDefault="0094602A"/>
    <w:sectPr w:rsidR="0094602A" w:rsidSect="00503A2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799"/>
    <w:rsid w:val="000E24F9"/>
    <w:rsid w:val="001C7797"/>
    <w:rsid w:val="00284615"/>
    <w:rsid w:val="00375799"/>
    <w:rsid w:val="004A7490"/>
    <w:rsid w:val="00503A27"/>
    <w:rsid w:val="005810C0"/>
    <w:rsid w:val="005B27F9"/>
    <w:rsid w:val="0063329D"/>
    <w:rsid w:val="00651941"/>
    <w:rsid w:val="006B1B81"/>
    <w:rsid w:val="006B30DE"/>
    <w:rsid w:val="007B6CDA"/>
    <w:rsid w:val="0094602A"/>
    <w:rsid w:val="00A24441"/>
    <w:rsid w:val="00A346C2"/>
    <w:rsid w:val="00A47AAC"/>
    <w:rsid w:val="00A62E9F"/>
    <w:rsid w:val="00B74CE1"/>
    <w:rsid w:val="00BA2DE0"/>
    <w:rsid w:val="00C4642A"/>
    <w:rsid w:val="00C61155"/>
    <w:rsid w:val="00C824E3"/>
    <w:rsid w:val="00E2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7F7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57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5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57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57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57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57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57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57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57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57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57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57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57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57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57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57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57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57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57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5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579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57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57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57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57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57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57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57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5799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57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5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57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57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57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57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57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57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57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57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57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57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57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57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57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57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57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57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57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5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579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57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57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57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57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57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57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57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57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Hill</dc:creator>
  <cp:lastModifiedBy>lois@horizonsplymouth.org</cp:lastModifiedBy>
  <cp:revision>2</cp:revision>
  <dcterms:created xsi:type="dcterms:W3CDTF">2024-03-15T15:54:00Z</dcterms:created>
  <dcterms:modified xsi:type="dcterms:W3CDTF">2024-03-15T15:54:00Z</dcterms:modified>
</cp:coreProperties>
</file>